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72" w:rsidRDefault="00B235C4" w:rsidP="00B235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апреля, </w:t>
      </w:r>
      <w:r w:rsidR="008F533E">
        <w:rPr>
          <w:rFonts w:ascii="Times New Roman" w:hAnsi="Times New Roman" w:cs="Times New Roman"/>
          <w:sz w:val="28"/>
          <w:szCs w:val="28"/>
        </w:rPr>
        <w:t xml:space="preserve"> </w:t>
      </w:r>
      <w:r w:rsidR="008F533E" w:rsidRPr="00734777">
        <w:rPr>
          <w:rFonts w:ascii="Times New Roman" w:hAnsi="Times New Roman" w:cs="Times New Roman"/>
          <w:b/>
          <w:sz w:val="28"/>
          <w:szCs w:val="28"/>
        </w:rPr>
        <w:t>Слушание</w:t>
      </w:r>
      <w:proofErr w:type="gramEnd"/>
      <w:r w:rsidR="008F533E" w:rsidRPr="00734777">
        <w:rPr>
          <w:rFonts w:ascii="Times New Roman" w:hAnsi="Times New Roman" w:cs="Times New Roman"/>
          <w:b/>
          <w:sz w:val="28"/>
          <w:szCs w:val="28"/>
        </w:rPr>
        <w:t xml:space="preserve"> музыки </w:t>
      </w:r>
      <w:proofErr w:type="spellStart"/>
      <w:r w:rsidR="008F533E" w:rsidRPr="00734777">
        <w:rPr>
          <w:rFonts w:ascii="Times New Roman" w:hAnsi="Times New Roman" w:cs="Times New Roman"/>
          <w:b/>
          <w:sz w:val="28"/>
          <w:szCs w:val="28"/>
        </w:rPr>
        <w:t>муз.грамота</w:t>
      </w:r>
      <w:proofErr w:type="spellEnd"/>
      <w:r w:rsidR="008F533E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урок №2 для 2 г класса</w:t>
      </w:r>
    </w:p>
    <w:p w:rsidR="00B235C4" w:rsidRDefault="00B235C4" w:rsidP="00B23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5C4" w:rsidRDefault="00B235C4" w:rsidP="00B235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1.Многообразие различных ритмических сочетаний даёт  композиторам  большой простор для создания ярких образов в музыке.  Девочки, вы уж</w:t>
      </w:r>
      <w:r w:rsidR="008F533E">
        <w:rPr>
          <w:rFonts w:ascii="Times New Roman" w:hAnsi="Times New Roman" w:cs="Times New Roman"/>
          <w:sz w:val="28"/>
          <w:szCs w:val="28"/>
        </w:rPr>
        <w:t xml:space="preserve">е знакомились с ровными  и </w:t>
      </w:r>
      <w:r>
        <w:rPr>
          <w:rFonts w:ascii="Times New Roman" w:hAnsi="Times New Roman" w:cs="Times New Roman"/>
          <w:sz w:val="28"/>
          <w:szCs w:val="28"/>
        </w:rPr>
        <w:t xml:space="preserve"> пунктирными ритмами. А сегодня, в необычной для всех нас обстановке, вы будете самостоятельно знакомиться с синкопой. Она бывает разная, благодаря ей музыка становится яркой, разнообразной, интересной. Синкопа или синкопированный ритм</w:t>
      </w:r>
      <w:r w:rsidR="008F53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F533E">
        <w:rPr>
          <w:rFonts w:ascii="Times New Roman" w:hAnsi="Times New Roman" w:cs="Times New Roman"/>
          <w:sz w:val="28"/>
          <w:szCs w:val="28"/>
        </w:rPr>
        <w:t>это  перемещение</w:t>
      </w:r>
      <w:proofErr w:type="gramEnd"/>
      <w:r w:rsidR="008F533E">
        <w:rPr>
          <w:rFonts w:ascii="Times New Roman" w:hAnsi="Times New Roman" w:cs="Times New Roman"/>
          <w:sz w:val="28"/>
          <w:szCs w:val="28"/>
        </w:rPr>
        <w:t xml:space="preserve"> акцента с сильной доли на слабую. </w:t>
      </w:r>
    </w:p>
    <w:p w:rsidR="00036A6C" w:rsidRDefault="00036A6C" w:rsidP="00B23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A6C" w:rsidRDefault="00036A6C" w:rsidP="00B235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2352675"/>
            <wp:effectExtent l="0" t="0" r="9525" b="9525"/>
            <wp:docPr id="2" name="Рисунок 2" descr="C:\Users\Admin\Downloads\sinkopy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inkopy-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6C" w:rsidRDefault="00036A6C" w:rsidP="00B23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A6C" w:rsidRDefault="00D27EED" w:rsidP="00B235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ДИ  -   ДОН  -  ЛИ                                  ДОН – ДООН –</w:t>
      </w:r>
      <w:r w:rsidR="00FD5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</w:p>
    <w:p w:rsidR="00036A6C" w:rsidRDefault="00036A6C" w:rsidP="00B23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A6C" w:rsidRDefault="00036A6C" w:rsidP="00B23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A6C" w:rsidRDefault="00D27EED" w:rsidP="00B235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Прохлопайте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синкопу под таблицей несколько раз.</w:t>
      </w:r>
    </w:p>
    <w:p w:rsidR="00D27EED" w:rsidRDefault="00D27EED" w:rsidP="00B235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выполните задание по ссылке. </w:t>
      </w:r>
    </w:p>
    <w:p w:rsidR="007533A4" w:rsidRDefault="007533A4" w:rsidP="00B23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3A4" w:rsidRDefault="005E6099" w:rsidP="00B235C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533A4">
          <w:rPr>
            <w:rStyle w:val="a6"/>
          </w:rPr>
          <w:t>https://www.youtube.com/watch?v=vRSJijhRIOs&amp;feature=emb_rel_pause</w:t>
        </w:r>
      </w:hyperlink>
    </w:p>
    <w:p w:rsidR="00036A6C" w:rsidRDefault="00036A6C" w:rsidP="00B23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A34" w:rsidRDefault="007533A4" w:rsidP="00B235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смотрите,  слушайте музыку  и хлопайте синкопы.</w:t>
      </w:r>
    </w:p>
    <w:p w:rsidR="00BB173F" w:rsidRDefault="00BB173F" w:rsidP="00B23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73F" w:rsidRDefault="00BB173F" w:rsidP="00B235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«Лесной цветок»  - петь, повторять.</w:t>
      </w:r>
    </w:p>
    <w:p w:rsidR="00B42867" w:rsidRDefault="00B42867" w:rsidP="00B23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867" w:rsidRDefault="00B42867" w:rsidP="00B235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Послушать музыку: Эдвард Григ  «Шествие гномов». Шествовать – это значит идти.  Ответьте устно: кто такие гномы, где живут, чем занимаются, какие вы знаете сказки с гномами, какие они (добрые,</w:t>
      </w:r>
      <w:r w:rsidR="005E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злые)? Когда будете слушать, обратите внимание на то, что характер музыки напряжённый, взволнованный, тревожный. Меняется динамика (громкость звучания)</w:t>
      </w:r>
      <w:r w:rsidR="006A6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523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r w:rsidR="006A6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523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 w:rsidR="006A6523">
        <w:rPr>
          <w:rFonts w:ascii="Times New Roman" w:hAnsi="Times New Roman" w:cs="Times New Roman"/>
          <w:sz w:val="28"/>
          <w:szCs w:val="28"/>
        </w:rPr>
        <w:t xml:space="preserve">. Гномы не сидят, они идут, показано их движение. В середине характер музыки станет спокойным, умиротворённым, нежным. Это показана красота окружающей природы. Можно услышать и пение птиц, и журчание  лесного ручейка. Представляйте каждый  свою картину. После этого опять возвращается музыка первой части, гномы возвращаются. В </w:t>
      </w:r>
      <w:r w:rsidR="006A6523">
        <w:rPr>
          <w:rFonts w:ascii="Times New Roman" w:hAnsi="Times New Roman" w:cs="Times New Roman"/>
          <w:sz w:val="28"/>
          <w:szCs w:val="28"/>
        </w:rPr>
        <w:lastRenderedPageBreak/>
        <w:t xml:space="preserve">музыке три части, крайние почти одинаковые. В мелодии первой и третей части есть синкопа, появляющийся резкий, выделяющийся  звук. </w:t>
      </w:r>
    </w:p>
    <w:p w:rsidR="006A6523" w:rsidRDefault="006A6523" w:rsidP="00B235C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A6523">
        <w:rPr>
          <w:rFonts w:ascii="Times New Roman" w:hAnsi="Times New Roman" w:cs="Times New Roman"/>
          <w:sz w:val="28"/>
          <w:szCs w:val="28"/>
          <w:u w:val="single"/>
        </w:rPr>
        <w:t>Запомните название произведения и фамилию композитора.</w:t>
      </w:r>
    </w:p>
    <w:p w:rsidR="00734777" w:rsidRDefault="00734777" w:rsidP="00B235C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34777" w:rsidRDefault="00734777" w:rsidP="00B235C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34777" w:rsidRPr="00734777" w:rsidRDefault="00734777" w:rsidP="00B235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4777">
        <w:rPr>
          <w:rFonts w:ascii="Times New Roman" w:hAnsi="Times New Roman" w:cs="Times New Roman"/>
          <w:b/>
          <w:sz w:val="28"/>
          <w:szCs w:val="28"/>
        </w:rPr>
        <w:t>ДМТ</w:t>
      </w:r>
    </w:p>
    <w:p w:rsidR="00734777" w:rsidRDefault="00734777" w:rsidP="00B23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777" w:rsidRPr="00734777" w:rsidRDefault="00734777" w:rsidP="00B235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ссылкой, выберите любую песню, которая нравится и пойте караоке.</w:t>
      </w:r>
    </w:p>
    <w:p w:rsidR="00734777" w:rsidRDefault="00734777" w:rsidP="00B235C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34777" w:rsidRDefault="005E6099" w:rsidP="00734777">
      <w:pPr>
        <w:pStyle w:val="a3"/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92F91">
          <w:rPr>
            <w:rStyle w:val="a6"/>
            <w:rFonts w:ascii="Times New Roman" w:hAnsi="Times New Roman" w:cs="Times New Roman"/>
            <w:sz w:val="28"/>
            <w:szCs w:val="28"/>
          </w:rPr>
          <w:t>https://yandex.ru/video/search?text=Бременские+музыканты+все+песни+караоке+караоке</w:t>
        </w:r>
      </w:hyperlink>
    </w:p>
    <w:p w:rsidR="005E6099" w:rsidRDefault="005E6099" w:rsidP="00734777">
      <w:pPr>
        <w:pStyle w:val="a3"/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734777" w:rsidRPr="006A6523" w:rsidRDefault="00734777" w:rsidP="00B235C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734777" w:rsidRPr="006A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DC"/>
    <w:rsid w:val="000328DC"/>
    <w:rsid w:val="00036A6C"/>
    <w:rsid w:val="005E6099"/>
    <w:rsid w:val="006A6523"/>
    <w:rsid w:val="00734777"/>
    <w:rsid w:val="007533A4"/>
    <w:rsid w:val="008F533E"/>
    <w:rsid w:val="00B235C4"/>
    <w:rsid w:val="00B42867"/>
    <w:rsid w:val="00BB173F"/>
    <w:rsid w:val="00D20A34"/>
    <w:rsid w:val="00D27EED"/>
    <w:rsid w:val="00E04672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E7032-9EC8-47A3-AC54-582A6070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5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A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3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41;&#1088;&#1077;&#1084;&#1077;&#1085;&#1089;&#1082;&#1080;&#1077;+&#1084;&#1091;&#1079;&#1099;&#1082;&#1072;&#1085;&#1090;&#1099;+&#1074;&#1089;&#1077;+&#1087;&#1077;&#1089;&#1085;&#1080;+&#1082;&#1072;&#1088;&#1072;&#1086;&#1082;&#1077;+&#1082;&#1072;&#1088;&#1072;&#1086;&#1082;&#1077;" TargetMode="External"/><Relationship Id="rId5" Type="http://schemas.openxmlformats.org/officeDocument/2006/relationships/hyperlink" Target="https://www.youtube.com/watch?v=vRSJijhRIOs&amp;feature=emb_rel_pau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Андреевы</cp:lastModifiedBy>
  <cp:revision>11</cp:revision>
  <dcterms:created xsi:type="dcterms:W3CDTF">2020-04-10T10:53:00Z</dcterms:created>
  <dcterms:modified xsi:type="dcterms:W3CDTF">2020-04-12T15:52:00Z</dcterms:modified>
</cp:coreProperties>
</file>